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173FDA" w:rsidRDefault="00173FDA"/>
    <w:p w14:paraId="00000005" w14:textId="77777777" w:rsidR="00173FDA" w:rsidRDefault="00C82786">
      <w:pPr>
        <w:jc w:val="both"/>
      </w:pPr>
      <w:r>
        <w:t>Durante el ejercicio 2021, la Asociación LGBTI Aranda no ha formalizado ningún convenio con ninguna administración pública.</w:t>
      </w:r>
    </w:p>
    <w:p w14:paraId="00000006" w14:textId="77777777" w:rsidR="00173FDA" w:rsidRDefault="00173FDA"/>
    <w:p w14:paraId="00000007" w14:textId="77777777" w:rsidR="00173FDA" w:rsidRDefault="00C82786">
      <w:pPr>
        <w:rPr>
          <w:b/>
        </w:rPr>
      </w:pPr>
      <w:r>
        <w:rPr>
          <w:b/>
        </w:rPr>
        <w:t>Partes firmantes y denominación del convenio</w:t>
      </w:r>
    </w:p>
    <w:p w14:paraId="00000008" w14:textId="77777777" w:rsidR="00173FDA" w:rsidRDefault="00C82786">
      <w:r>
        <w:t>No existe información</w:t>
      </w:r>
    </w:p>
    <w:p w14:paraId="00000009" w14:textId="77777777" w:rsidR="00173FDA" w:rsidRDefault="00173FDA"/>
    <w:p w14:paraId="0000000A" w14:textId="77777777" w:rsidR="00173FDA" w:rsidRDefault="00C82786">
      <w:pPr>
        <w:rPr>
          <w:b/>
        </w:rPr>
      </w:pPr>
      <w:r>
        <w:rPr>
          <w:b/>
        </w:rPr>
        <w:t>Objeto</w:t>
      </w:r>
    </w:p>
    <w:p w14:paraId="0000000B" w14:textId="77777777" w:rsidR="00173FDA" w:rsidRDefault="00C82786">
      <w:r>
        <w:t>No existe información</w:t>
      </w:r>
    </w:p>
    <w:p w14:paraId="0000000C" w14:textId="77777777" w:rsidR="00173FDA" w:rsidRDefault="00173FDA"/>
    <w:p w14:paraId="0000000D" w14:textId="77777777" w:rsidR="00173FDA" w:rsidRDefault="00C82786">
      <w:pPr>
        <w:rPr>
          <w:b/>
        </w:rPr>
      </w:pPr>
      <w:r>
        <w:rPr>
          <w:b/>
        </w:rPr>
        <w:t>Plazo y condiciones de vigencia</w:t>
      </w:r>
    </w:p>
    <w:p w14:paraId="0000000E" w14:textId="77777777" w:rsidR="00173FDA" w:rsidRDefault="00C82786">
      <w:r>
        <w:t>N</w:t>
      </w:r>
      <w:r>
        <w:t>o existe información</w:t>
      </w:r>
    </w:p>
    <w:p w14:paraId="0000000F" w14:textId="77777777" w:rsidR="00173FDA" w:rsidRDefault="00173FDA"/>
    <w:p w14:paraId="00000010" w14:textId="77777777" w:rsidR="00173FDA" w:rsidRDefault="00C82786">
      <w:pPr>
        <w:rPr>
          <w:b/>
        </w:rPr>
      </w:pPr>
      <w:r>
        <w:rPr>
          <w:b/>
        </w:rPr>
        <w:t>Órganos o unidades encargadas de la ejecución</w:t>
      </w:r>
    </w:p>
    <w:p w14:paraId="00000011" w14:textId="77777777" w:rsidR="00173FDA" w:rsidRDefault="00C82786">
      <w:r>
        <w:t>No existe información</w:t>
      </w:r>
    </w:p>
    <w:p w14:paraId="00000012" w14:textId="77777777" w:rsidR="00173FDA" w:rsidRDefault="00173FDA"/>
    <w:p w14:paraId="00000013" w14:textId="77777777" w:rsidR="00173FDA" w:rsidRDefault="00C82786">
      <w:pPr>
        <w:rPr>
          <w:b/>
        </w:rPr>
      </w:pPr>
      <w:r>
        <w:rPr>
          <w:b/>
        </w:rPr>
        <w:t>Obligaciones económicas/financiación, con indicación de las cantidades que corresponden a cada una de las partes firmantes.</w:t>
      </w:r>
    </w:p>
    <w:p w14:paraId="00000014" w14:textId="77777777" w:rsidR="00173FDA" w:rsidRDefault="00C82786">
      <w:r>
        <w:t>No existe información</w:t>
      </w:r>
    </w:p>
    <w:p w14:paraId="00000015" w14:textId="77777777" w:rsidR="00173FDA" w:rsidRDefault="00173FDA"/>
    <w:p w14:paraId="00000016" w14:textId="77777777" w:rsidR="00173FDA" w:rsidRDefault="00C82786">
      <w:pPr>
        <w:rPr>
          <w:b/>
        </w:rPr>
      </w:pPr>
      <w:r>
        <w:rPr>
          <w:b/>
        </w:rPr>
        <w:t>Modificaciones rea</w:t>
      </w:r>
      <w:r>
        <w:rPr>
          <w:b/>
        </w:rPr>
        <w:t>lizadas durante la vigencia: objeto y fecha</w:t>
      </w:r>
    </w:p>
    <w:p w14:paraId="00000017" w14:textId="77777777" w:rsidR="00173FDA" w:rsidRDefault="00C82786">
      <w:r>
        <w:t>No existe información</w:t>
      </w:r>
    </w:p>
    <w:sectPr w:rsidR="00173F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048C" w14:textId="77777777" w:rsidR="00C82786" w:rsidRDefault="00C82786" w:rsidP="00761BF6">
      <w:pPr>
        <w:spacing w:line="240" w:lineRule="auto"/>
      </w:pPr>
      <w:r>
        <w:separator/>
      </w:r>
    </w:p>
  </w:endnote>
  <w:endnote w:type="continuationSeparator" w:id="0">
    <w:p w14:paraId="3F88AD8C" w14:textId="77777777" w:rsidR="00C82786" w:rsidRDefault="00C82786" w:rsidP="00761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7361" w14:textId="77777777" w:rsidR="00761BF6" w:rsidRDefault="00761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30F2" w14:textId="09BCDA64" w:rsidR="00761BF6" w:rsidRDefault="00761BF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12E135" wp14:editId="48A41A28">
          <wp:simplePos x="0" y="0"/>
          <wp:positionH relativeFrom="margin">
            <wp:align>center</wp:align>
          </wp:positionH>
          <wp:positionV relativeFrom="paragraph">
            <wp:posOffset>24765</wp:posOffset>
          </wp:positionV>
          <wp:extent cx="146685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F739" w14:textId="77777777" w:rsidR="00761BF6" w:rsidRDefault="0076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036E" w14:textId="77777777" w:rsidR="00C82786" w:rsidRDefault="00C82786" w:rsidP="00761BF6">
      <w:pPr>
        <w:spacing w:line="240" w:lineRule="auto"/>
      </w:pPr>
      <w:r>
        <w:separator/>
      </w:r>
    </w:p>
  </w:footnote>
  <w:footnote w:type="continuationSeparator" w:id="0">
    <w:p w14:paraId="2754DE1D" w14:textId="77777777" w:rsidR="00C82786" w:rsidRDefault="00C82786" w:rsidP="00761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B7E4" w14:textId="77777777" w:rsidR="00761BF6" w:rsidRDefault="00761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5269" w14:textId="77777777" w:rsidR="00761BF6" w:rsidRDefault="00761B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FEF2" w14:textId="77777777" w:rsidR="00761BF6" w:rsidRDefault="00761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DA"/>
    <w:rsid w:val="00173FDA"/>
    <w:rsid w:val="00761BF6"/>
    <w:rsid w:val="00B02A95"/>
    <w:rsid w:val="00C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1130"/>
  <w15:docId w15:val="{198C7D2E-B622-4EA3-88DC-A35F50A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1BF6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F6"/>
  </w:style>
  <w:style w:type="paragraph" w:styleId="Footer">
    <w:name w:val="footer"/>
    <w:basedOn w:val="Normal"/>
    <w:link w:val="FooterChar"/>
    <w:uiPriority w:val="99"/>
    <w:unhideWhenUsed/>
    <w:rsid w:val="00761BF6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 rrahman</cp:lastModifiedBy>
  <cp:revision>4</cp:revision>
  <dcterms:created xsi:type="dcterms:W3CDTF">2023-07-11T17:39:00Z</dcterms:created>
  <dcterms:modified xsi:type="dcterms:W3CDTF">2023-07-11T17:40:00Z</dcterms:modified>
</cp:coreProperties>
</file>